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c83496f4f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KLEMMETSBY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KLEMMETSBY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ba264aee74cb7"/>
      <w:footerReference xmlns:r="http://schemas.openxmlformats.org/officeDocument/2006/relationships" w:type="default" r:id="R216782e0782f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KLEMMETSBY BLOMSTER AS   ·   Org.nr 989 807 404   ·   Torvgaten 2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KLEMMETSBY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ba264aee74cb7" /><Relationship Type="http://schemas.openxmlformats.org/officeDocument/2006/relationships/footer" Target="/word/footer1.xml" Id="R216782e0782f46b7" /></Relationships>
</file>