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54b4ac907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8cdd51d114306"/>
      <w:footerReference xmlns:r="http://schemas.openxmlformats.org/officeDocument/2006/relationships" w:type="default" r:id="R8a27ac26078f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RIMY AS   ·   Org.nr 989 789 430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8cdd51d114306" /><Relationship Type="http://schemas.openxmlformats.org/officeDocument/2006/relationships/footer" Target="/word/footer1.xml" Id="R8a27ac26078f4008" /></Relationships>
</file>