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e7c2a50cd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e560341094f23"/>
      <w:footerReference xmlns:r="http://schemas.openxmlformats.org/officeDocument/2006/relationships" w:type="default" r:id="Re924371a4330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SPA AS   ·   Org.nr 989 786 776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e560341094f23" /><Relationship Type="http://schemas.openxmlformats.org/officeDocument/2006/relationships/footer" Target="/word/footer1.xml" Id="Re924371a43304e89" /></Relationships>
</file>