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b26a29f9cc47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BYRKJEDALSTUNET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Dirdal,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BYRKJEDALSTUNET AS</w:t>
      </w:r>
    </w:p>
    <w:sectPr>
      <w:headerReference xmlns:r="http://schemas.openxmlformats.org/officeDocument/2006/relationships" w:type="default" r:id="R6fab41b16c4b4c55"/>
      <w:footerReference xmlns:r="http://schemas.openxmlformats.org/officeDocument/2006/relationships" w:type="default" r:id="Ra7b6491dc84241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AS   ·   Org.nr 989 762 699   ·   Hunnedalsvegen 3231   ·   4335 DIRDAL   ·   Tlf. 51 61 29 00   ·   post@byrkjedalstuent.no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ab41b16c4b4c55" /><Relationship Type="http://schemas.openxmlformats.org/officeDocument/2006/relationships/footer" Target="/word/footer1.xml" Id="Ra7b6491dc84241d8" /></Relationships>
</file>