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f75df63cb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KIRKEGATA 34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KIRKEGATA 34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9953310284c89"/>
      <w:footerReference xmlns:r="http://schemas.openxmlformats.org/officeDocument/2006/relationships" w:type="default" r:id="R9199b33cc9d3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KIRKEGATA 34 AS   ·   Org.nr 989 749 013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KIRKEGATA 34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9953310284c89" /><Relationship Type="http://schemas.openxmlformats.org/officeDocument/2006/relationships/footer" Target="/word/footer1.xml" Id="R9199b33cc9d34619" /></Relationships>
</file>