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d1b34434d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STRINNG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STRINNG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fc99bc950447e"/>
      <w:footerReference xmlns:r="http://schemas.openxmlformats.org/officeDocument/2006/relationships" w:type="default" r:id="R30a119e0eb1a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STRINNG NORGE AS   ·   Org.nr 989 747 347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STRINNG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fc99bc950447e" /><Relationship Type="http://schemas.openxmlformats.org/officeDocument/2006/relationships/footer" Target="/word/footer1.xml" Id="R30a119e0eb1a4290" /></Relationships>
</file>