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257f2bc10d4c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AMC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Brattholmen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Brattholmen,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AMC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8496839eed4ec0"/>
      <w:footerReference xmlns:r="http://schemas.openxmlformats.org/officeDocument/2006/relationships" w:type="default" r:id="Rb5a724350ace48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AMC INVEST AS   ·   Org.nr 989 742 914   ·   5350 BRATTHOLMEN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AMC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8496839eed4ec0" /><Relationship Type="http://schemas.openxmlformats.org/officeDocument/2006/relationships/footer" Target="/word/footer1.xml" Id="Rb5a724350ace4852" /></Relationships>
</file>