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becda0b0c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TVETER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TVETER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1c032775848cd"/>
      <w:footerReference xmlns:r="http://schemas.openxmlformats.org/officeDocument/2006/relationships" w:type="default" r:id="Rc0e56d384ef4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TVETER TRANSPORT AS   ·   Org.nr 989 728 563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TVETER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1c032775848cd" /><Relationship Type="http://schemas.openxmlformats.org/officeDocument/2006/relationships/footer" Target="/word/footer1.xml" Id="Rc0e56d384ef44e87" /></Relationships>
</file>