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0724afc3854e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ODAR INVEST AS</w:t>
      </w:r>
    </w:p>
    <w:sectPr>
      <w:headerReference xmlns:r="http://schemas.openxmlformats.org/officeDocument/2006/relationships" w:type="default" r:id="R3a857b6f32e846b7"/>
      <w:footerReference xmlns:r="http://schemas.openxmlformats.org/officeDocument/2006/relationships" w:type="default" r:id="R898bc525da3546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857b6f32e846b7" /><Relationship Type="http://schemas.openxmlformats.org/officeDocument/2006/relationships/footer" Target="/word/footer1.xml" Id="R898bc525da354624" /></Relationships>
</file>