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a7962bb8540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ODAR INVEST AS</w:t>
      </w:r>
    </w:p>
    <w:sectPr>
      <w:headerReference xmlns:r="http://schemas.openxmlformats.org/officeDocument/2006/relationships" w:type="default" r:id="R2df97d889896426d"/>
      <w:footerReference xmlns:r="http://schemas.openxmlformats.org/officeDocument/2006/relationships" w:type="default" r:id="Ra9cdcb7f4408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f97d889896426d" /><Relationship Type="http://schemas.openxmlformats.org/officeDocument/2006/relationships/footer" Target="/word/footer1.xml" Id="Ra9cdcb7f44084a22" /></Relationships>
</file>