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0bf8d6539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HENRIK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HENRIK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ff5ca25624116"/>
      <w:footerReference xmlns:r="http://schemas.openxmlformats.org/officeDocument/2006/relationships" w:type="default" r:id="R7a361c563b42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HENRIK INVEST AS   ·   Org.nr 989 715 119   ·   c/o Regnskapsringen Soon, Storgata 29B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HENRIK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ff5ca25624116" /><Relationship Type="http://schemas.openxmlformats.org/officeDocument/2006/relationships/footer" Target="/word/footer1.xml" Id="R7a361c563b424bda" /></Relationships>
</file>