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a9ffa84c24a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BR. KARLSEN EIENDOM AS</w:t>
      </w:r>
    </w:p>
    <w:sectPr>
      <w:headerReference xmlns:r="http://schemas.openxmlformats.org/officeDocument/2006/relationships" w:type="default" r:id="R2b196c1cab804a90"/>
      <w:footerReference xmlns:r="http://schemas.openxmlformats.org/officeDocument/2006/relationships" w:type="default" r:id="Ra7acf57a6b8a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BR. KARLSEN EIENDOM AS   ·   Org.nr 989 618 377   ·   Oskarbakken 4C   ·   9389 HUSØY I SENJA   ·   Tlf. 77 85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BR. KARLSEN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96c1cab804a90" /><Relationship Type="http://schemas.openxmlformats.org/officeDocument/2006/relationships/footer" Target="/word/footer1.xml" Id="Ra7acf57a6b8a45d9" /></Relationships>
</file>