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d7ef54e6644f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LAMHOLMEN INVEST AS.</w:t>
      </w:r>
    </w:p>
    <w:sectPr>
      <w:headerReference xmlns:r="http://schemas.openxmlformats.org/officeDocument/2006/relationships" w:type="default" r:id="R517b10247ece4964"/>
      <w:footerReference xmlns:r="http://schemas.openxmlformats.org/officeDocument/2006/relationships" w:type="default" r:id="Rccc0f017fc6d47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LAMHOLMEN INVEST AS   ·   Org.nr 989 475 657   ·  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LAMHOLMEN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7b10247ece4964" /><Relationship Type="http://schemas.openxmlformats.org/officeDocument/2006/relationships/footer" Target="/word/footer1.xml" Id="Rccc0f017fc6d47c6" /></Relationships>
</file>