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b67d4e745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AUSTAD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AUSTAD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ad17fa9b54b79"/>
      <w:footerReference xmlns:r="http://schemas.openxmlformats.org/officeDocument/2006/relationships" w:type="default" r:id="R00e4c4a4914b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AUSTAD SKOG AS   ·   Org.nr 989 397 389   ·   2480 KOPPANG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AUSTAD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ad17fa9b54b79" /><Relationship Type="http://schemas.openxmlformats.org/officeDocument/2006/relationships/footer" Target="/word/footer1.xml" Id="R00e4c4a4914b4c43" /></Relationships>
</file>