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233cb4cac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 RØRLEGGERMESTER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 RØRLEGGERMESTER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b36234f0c478c"/>
      <w:footerReference xmlns:r="http://schemas.openxmlformats.org/officeDocument/2006/relationships" w:type="default" r:id="R23fa68ecc773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 RØRLEGGERMESTER AS   ·   Org.nr 989 339 060   ·   Storlinna 65   ·   2760 BRANDBU   ·   post@gb-ror.no   ·   gbrorleggermester.no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 RØRLEGGERMESTER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b36234f0c478c" /><Relationship Type="http://schemas.openxmlformats.org/officeDocument/2006/relationships/footer" Target="/word/footer1.xml" Id="R23fa68ecc7734e84" /></Relationships>
</file>