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c528cb649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463dbfe24f764d8e"/>
      <w:footerReference xmlns:r="http://schemas.openxmlformats.org/officeDocument/2006/relationships" w:type="default" r:id="Rf639f8b9ab89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dbfe24f764d8e" /><Relationship Type="http://schemas.openxmlformats.org/officeDocument/2006/relationships/footer" Target="/word/footer1.xml" Id="Rf639f8b9ab89497a" /></Relationships>
</file>