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5ac76cdce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adc12807faaf4061"/>
      <w:footerReference xmlns:r="http://schemas.openxmlformats.org/officeDocument/2006/relationships" w:type="default" r:id="R3291bcf46b9c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12807faaf4061" /><Relationship Type="http://schemas.openxmlformats.org/officeDocument/2006/relationships/footer" Target="/word/footer1.xml" Id="R3291bcf46b9c4ec2" /></Relationships>
</file>