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1b4063771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f964eb90d5c7416c"/>
      <w:footerReference xmlns:r="http://schemas.openxmlformats.org/officeDocument/2006/relationships" w:type="default" r:id="Rcf68d297a78c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4eb90d5c7416c" /><Relationship Type="http://schemas.openxmlformats.org/officeDocument/2006/relationships/footer" Target="/word/footer1.xml" Id="Rcf68d297a78c4a3f" /></Relationships>
</file>