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499426231441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SØLVPOSTEN INVEST AS</w:t>
      </w:r>
    </w:p>
    <w:sectPr>
      <w:headerReference xmlns:r="http://schemas.openxmlformats.org/officeDocument/2006/relationships" w:type="default" r:id="R58fb06737d184f7a"/>
      <w:footerReference xmlns:r="http://schemas.openxmlformats.org/officeDocument/2006/relationships" w:type="default" r:id="Re5f86177e8884e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fb06737d184f7a" /><Relationship Type="http://schemas.openxmlformats.org/officeDocument/2006/relationships/footer" Target="/word/footer1.xml" Id="Re5f86177e8884e06" /></Relationships>
</file>