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900bbbf5b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RÅMUNDDAL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Kviteseid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Kviteseid,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RÅMUNDDAL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83b7f5e5d944df"/>
      <w:footerReference xmlns:r="http://schemas.openxmlformats.org/officeDocument/2006/relationships" w:type="default" r:id="R66038863be6e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RÅMUNDDAL INVEST AS   ·   Org.nr 989 266 985   ·   c/o Margit Råmunddal   ·   3850 KVITESEID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RÅMUNDDAL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3b7f5e5d944df" /><Relationship Type="http://schemas.openxmlformats.org/officeDocument/2006/relationships/footer" Target="/word/footer1.xml" Id="R66038863be6e4f4a" /></Relationships>
</file>