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9bb0a2502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323cfa94949a7"/>
      <w:footerReference xmlns:r="http://schemas.openxmlformats.org/officeDocument/2006/relationships" w:type="default" r:id="R3dcf6848f154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 HOLDING AS   ·   Org.nr 989 260 235   ·   Skrubbmoen 6   ·   3619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323cfa94949a7" /><Relationship Type="http://schemas.openxmlformats.org/officeDocument/2006/relationships/footer" Target="/word/footer1.xml" Id="R3dcf6848f1544dc5" /></Relationships>
</file>