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21168060e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ITEUM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3b486f08c54634"/>
      <w:footerReference xmlns:r="http://schemas.openxmlformats.org/officeDocument/2006/relationships" w:type="default" r:id="R0ad956844c2f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b486f08c54634" /><Relationship Type="http://schemas.openxmlformats.org/officeDocument/2006/relationships/footer" Target="/word/footer1.xml" Id="R0ad956844c2f4bab" /></Relationships>
</file>