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69c46e7ce40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c9fe5f67a34f3b"/>
      <w:footerReference xmlns:r="http://schemas.openxmlformats.org/officeDocument/2006/relationships" w:type="default" r:id="Rd847ffabffa0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RMA INVEST AS   ·   Org.nr 989 256 963   ·   Odd Fellow gården, Gate 1 228   ·   6700 MÅLØY   ·   Tlf. 57 84 99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9fe5f67a34f3b" /><Relationship Type="http://schemas.openxmlformats.org/officeDocument/2006/relationships/footer" Target="/word/footer1.xml" Id="Rd847ffabffa044c4" /></Relationships>
</file>