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fe73f130547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KRONENGRUPPEN AS.</w:t>
      </w:r>
    </w:p>
    <w:sectPr>
      <w:headerReference xmlns:r="http://schemas.openxmlformats.org/officeDocument/2006/relationships" w:type="default" r:id="Rdc4ee688dcaa450b"/>
      <w:footerReference xmlns:r="http://schemas.openxmlformats.org/officeDocument/2006/relationships" w:type="default" r:id="R40649919a9b7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ee688dcaa450b" /><Relationship Type="http://schemas.openxmlformats.org/officeDocument/2006/relationships/footer" Target="/word/footer1.xml" Id="R40649919a9b74a97" /></Relationships>
</file>