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6bfb6350b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STG HOLDING AS</w:t>
      </w:r>
    </w:p>
    <w:sectPr>
      <w:headerReference xmlns:r="http://schemas.openxmlformats.org/officeDocument/2006/relationships" w:type="default" r:id="Re56b533c52014f4a"/>
      <w:footerReference xmlns:r="http://schemas.openxmlformats.org/officeDocument/2006/relationships" w:type="default" r:id="R05ab901325a3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 HOLDING AS   ·   Org.nr 989 247 158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b533c52014f4a" /><Relationship Type="http://schemas.openxmlformats.org/officeDocument/2006/relationships/footer" Target="/word/footer1.xml" Id="R05ab901325a346c0" /></Relationships>
</file>