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7295250f84d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VEIBY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VEIBY INVEST AS</w:t>
      </w:r>
    </w:p>
    <w:sectPr>
      <w:headerReference xmlns:r="http://schemas.openxmlformats.org/officeDocument/2006/relationships" w:type="default" r:id="R1978fc06938f46a3"/>
      <w:footerReference xmlns:r="http://schemas.openxmlformats.org/officeDocument/2006/relationships" w:type="default" r:id="R0a0e44a9e825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8fc06938f46a3" /><Relationship Type="http://schemas.openxmlformats.org/officeDocument/2006/relationships/footer" Target="/word/footer1.xml" Id="R0a0e44a9e8254912" /></Relationships>
</file>