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808b7472e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658ef5f634dd9"/>
      <w:footerReference xmlns:r="http://schemas.openxmlformats.org/officeDocument/2006/relationships" w:type="default" r:id="Rc73a97a22ec0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658ef5f634dd9" /><Relationship Type="http://schemas.openxmlformats.org/officeDocument/2006/relationships/footer" Target="/word/footer1.xml" Id="Rc73a97a22ec0414e" /></Relationships>
</file>