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07ed2f333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JEKTEVIKA AS</w:t>
      </w:r>
    </w:p>
    <w:sectPr>
      <w:headerReference xmlns:r="http://schemas.openxmlformats.org/officeDocument/2006/relationships" w:type="default" r:id="R6a5f1d51e5a14086"/>
      <w:footerReference xmlns:r="http://schemas.openxmlformats.org/officeDocument/2006/relationships" w:type="default" r:id="Re0a71775cc54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JEKTEVIKA AS   ·   Org.nr 989 235 036   ·   Nautaskjersvegen 20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JEKTEVIKA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f1d51e5a14086" /><Relationship Type="http://schemas.openxmlformats.org/officeDocument/2006/relationships/footer" Target="/word/footer1.xml" Id="Re0a71775cc5447a4" /></Relationships>
</file>