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fbf404ad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4fca68dfb49e0"/>
      <w:footerReference xmlns:r="http://schemas.openxmlformats.org/officeDocument/2006/relationships" w:type="default" r:id="Rc2ca7cfba91d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SOL AS   ·   Org.nr 989 223 496   ·   Prestebråtan 2   ·   3300 HOKKSUND   ·   sol@vikensol.no   ·   www.vikensol.no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4fca68dfb49e0" /><Relationship Type="http://schemas.openxmlformats.org/officeDocument/2006/relationships/footer" Target="/word/footer1.xml" Id="Rc2ca7cfba91d4a5d" /></Relationships>
</file>