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6f3f39063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ANNEKSET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2dc3cd09ad4f63"/>
      <w:footerReference xmlns:r="http://schemas.openxmlformats.org/officeDocument/2006/relationships" w:type="default" r:id="Rc174b9baafcf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dc3cd09ad4f63" /><Relationship Type="http://schemas.openxmlformats.org/officeDocument/2006/relationships/footer" Target="/word/footer1.xml" Id="Rc174b9baafcf440c" /></Relationships>
</file>