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23a4d39b042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BRS-HOLDING AS.</w:t>
      </w:r>
    </w:p>
    <w:sectPr>
      <w:headerReference xmlns:r="http://schemas.openxmlformats.org/officeDocument/2006/relationships" w:type="default" r:id="R658e36d214ff456f"/>
      <w:footerReference xmlns:r="http://schemas.openxmlformats.org/officeDocument/2006/relationships" w:type="default" r:id="Rbac23d62fae3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e36d214ff456f" /><Relationship Type="http://schemas.openxmlformats.org/officeDocument/2006/relationships/footer" Target="/word/footer1.xml" Id="Rbac23d62fae3424a" /></Relationships>
</file>