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1fd5c770b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56c7d1bc2a4e37"/>
      <w:footerReference xmlns:r="http://schemas.openxmlformats.org/officeDocument/2006/relationships" w:type="default" r:id="Rd858d86f0961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TOMI INVEST AS   ·   Org.nr 989 211 161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6c7d1bc2a4e37" /><Relationship Type="http://schemas.openxmlformats.org/officeDocument/2006/relationships/footer" Target="/word/footer1.xml" Id="Rd858d86f096149a6" /></Relationships>
</file>