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9e5222b01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SKYE BUSINESS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SKYE BUSINESS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4e66df22e462e"/>
      <w:footerReference xmlns:r="http://schemas.openxmlformats.org/officeDocument/2006/relationships" w:type="default" r:id="R2c8ba8e47797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SKYE BUSINESS AS   ·   Org.nr 989 209 205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SKYE BUSINESS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4e66df22e462e" /><Relationship Type="http://schemas.openxmlformats.org/officeDocument/2006/relationships/footer" Target="/word/footer1.xml" Id="R2c8ba8e477974474" /></Relationships>
</file>