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94e9882ce4d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320f0c231942af"/>
      <w:footerReference xmlns:r="http://schemas.openxmlformats.org/officeDocument/2006/relationships" w:type="default" r:id="R644723a4ff2d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VICO INVEST AS   ·   Org.nr 989 208 152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20f0c231942af" /><Relationship Type="http://schemas.openxmlformats.org/officeDocument/2006/relationships/footer" Target="/word/footer1.xml" Id="R644723a4ff2d4fbd" /></Relationships>
</file>