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6e9cd2fa7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40d3a742441b3"/>
      <w:footerReference xmlns:r="http://schemas.openxmlformats.org/officeDocument/2006/relationships" w:type="default" r:id="Re54675e7d659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INVEST AS   ·   Org.nr 989 204 343   ·   Rørestrandsveien 21B   ·   3186 HORTEN   ·   Tlf. 33 07 38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40d3a742441b3" /><Relationship Type="http://schemas.openxmlformats.org/officeDocument/2006/relationships/footer" Target="/word/footer1.xml" Id="Re54675e7d65940d4" /></Relationships>
</file>