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7119452c1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 B LINAAE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a872465f7a364f2d"/>
      <w:footerReference xmlns:r="http://schemas.openxmlformats.org/officeDocument/2006/relationships" w:type="default" r:id="Rf8d77b06ca5e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2465f7a364f2d" /><Relationship Type="http://schemas.openxmlformats.org/officeDocument/2006/relationships/footer" Target="/word/footer1.xml" Id="Rf8d77b06ca5e42dd" /></Relationships>
</file>