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cf5ded28a242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STORHAUGEN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STORHAUGEN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f4186cec9948df"/>
      <w:footerReference xmlns:r="http://schemas.openxmlformats.org/officeDocument/2006/relationships" w:type="default" r:id="Rb36ca7189d6d4d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STORHAUGEN INVEST AS   ·   Org.nr 989 197 657   ·   Fjordvegen 61   ·   2312 OTTESTAD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f4186cec9948df" /><Relationship Type="http://schemas.openxmlformats.org/officeDocument/2006/relationships/footer" Target="/word/footer1.xml" Id="Rb36ca7189d6d4d28" /></Relationships>
</file>