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9c4ea400340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NORGANI NORGE HOLDING AS</w:t>
      </w:r>
    </w:p>
    <w:sectPr>
      <w:headerReference xmlns:r="http://schemas.openxmlformats.org/officeDocument/2006/relationships" w:type="default" r:id="R6fbb6933336e40ec"/>
      <w:footerReference xmlns:r="http://schemas.openxmlformats.org/officeDocument/2006/relationships" w:type="default" r:id="R73c8c840942c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NORGE HOLDING AS   ·   Org.nr 989 197 355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bb6933336e40ec" /><Relationship Type="http://schemas.openxmlformats.org/officeDocument/2006/relationships/footer" Target="/word/footer1.xml" Id="R73c8c840942c4c8e" /></Relationships>
</file>