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c36186f75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NORGANI NORGE HOLDING AS.</w:t>
      </w:r>
    </w:p>
    <w:sectPr>
      <w:headerReference xmlns:r="http://schemas.openxmlformats.org/officeDocument/2006/relationships" w:type="default" r:id="Rcf1242af06bf46fc"/>
      <w:footerReference xmlns:r="http://schemas.openxmlformats.org/officeDocument/2006/relationships" w:type="default" r:id="R7c59f45cc7b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242af06bf46fc" /><Relationship Type="http://schemas.openxmlformats.org/officeDocument/2006/relationships/footer" Target="/word/footer1.xml" Id="R7c59f45cc7b443d6" /></Relationships>
</file>