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42b7791b7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NORGANI NORGE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NORGANI NORGE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61ae04c2b45d6"/>
      <w:footerReference xmlns:r="http://schemas.openxmlformats.org/officeDocument/2006/relationships" w:type="default" r:id="Rf7ac01f835cf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NORGANI NORGE HOLDING AS   ·   Org.nr 989 197 355   ·   Wergelands gate 7   ·   2080 EIDSVOLL   ·   Tlf. 22 33 05 50   ·   norgani@norgani.no   ·   www.norgani.no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NORGANI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61ae04c2b45d6" /><Relationship Type="http://schemas.openxmlformats.org/officeDocument/2006/relationships/footer" Target="/word/footer1.xml" Id="Rf7ac01f835cf4c3a" /></Relationships>
</file>