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cec63b1c5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 HOLDING AS, org.nr 989 195 050,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cf575b447f3b4d14"/>
      <w:footerReference xmlns:r="http://schemas.openxmlformats.org/officeDocument/2006/relationships" w:type="default" r:id="Rd0cfe8e60264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75b447f3b4d14" /><Relationship Type="http://schemas.openxmlformats.org/officeDocument/2006/relationships/footer" Target="/word/footer1.xml" Id="Rd0cfe8e6026448ea" /></Relationships>
</file>