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daa22df8d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FORENEDE INVEST AS</w:t>
      </w:r>
    </w:p>
    <w:sectPr>
      <w:headerReference xmlns:r="http://schemas.openxmlformats.org/officeDocument/2006/relationships" w:type="default" r:id="R8c53755d04084313"/>
      <w:footerReference xmlns:r="http://schemas.openxmlformats.org/officeDocument/2006/relationships" w:type="default" r:id="Re46f24fc437e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3755d04084313" /><Relationship Type="http://schemas.openxmlformats.org/officeDocument/2006/relationships/footer" Target="/word/footer1.xml" Id="Re46f24fc437e4b65" /></Relationships>
</file>