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b5b4f5c0b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OSS FORENEDE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c09286c3fdcb41eb"/>
      <w:footerReference xmlns:r="http://schemas.openxmlformats.org/officeDocument/2006/relationships" w:type="default" r:id="R196c479de3e1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286c3fdcb41eb" /><Relationship Type="http://schemas.openxmlformats.org/officeDocument/2006/relationships/footer" Target="/word/footer1.xml" Id="R196c479de3e141b1" /></Relationships>
</file>