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54222c06c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db9b824ee4562"/>
      <w:footerReference xmlns:r="http://schemas.openxmlformats.org/officeDocument/2006/relationships" w:type="default" r:id="Rde430aef785b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EIKANGER INVEST AS   ·   Org.nr 989 193 201   ·   Granåsveien 34   ·   9513 ALTA   ·   eikanger@advokatialta.no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db9b824ee4562" /><Relationship Type="http://schemas.openxmlformats.org/officeDocument/2006/relationships/footer" Target="/word/footer1.xml" Id="Rde430aef785b4fa1" /></Relationships>
</file>