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38da84898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AS</w:t>
      </w:r>
    </w:p>
    <w:sectPr>
      <w:headerReference xmlns:r="http://schemas.openxmlformats.org/officeDocument/2006/relationships" w:type="default" r:id="Rc2ad0f30185444fb"/>
      <w:footerReference xmlns:r="http://schemas.openxmlformats.org/officeDocument/2006/relationships" w:type="default" r:id="R444430947064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d0f30185444fb" /><Relationship Type="http://schemas.openxmlformats.org/officeDocument/2006/relationships/footer" Target="/word/footer1.xml" Id="R4444309470644f28" /></Relationships>
</file>