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a500df815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A.R.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A.R.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1c064f3b84b3d"/>
      <w:footerReference xmlns:r="http://schemas.openxmlformats.org/officeDocument/2006/relationships" w:type="default" r:id="R95d8d01d66f7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1c064f3b84b3d" /><Relationship Type="http://schemas.openxmlformats.org/officeDocument/2006/relationships/footer" Target="/word/footer1.xml" Id="R95d8d01d66f741a1" /></Relationships>
</file>