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50cf9b904444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b9756eb558466a"/>
      <w:footerReference xmlns:r="http://schemas.openxmlformats.org/officeDocument/2006/relationships" w:type="default" r:id="R9fc866964dc441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 INVEST AS   ·   Org.nr 989 187 473   ·   c/o Merkantilbygg AS, Colbjørnsens gate 3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b9756eb558466a" /><Relationship Type="http://schemas.openxmlformats.org/officeDocument/2006/relationships/footer" Target="/word/footer1.xml" Id="R9fc866964dc44165" /></Relationships>
</file>