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5fa21bf99704e03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GRELE AS</w:t>
      </w:r>
    </w:p>
    <w:sectPr>
      <w:headerReference xmlns:r="http://schemas.openxmlformats.org/officeDocument/2006/relationships" w:type="default" r:id="Ra86c113b4a024d0d"/>
      <w:footerReference xmlns:r="http://schemas.openxmlformats.org/officeDocument/2006/relationships" w:type="default" r:id="R8e7675d21f1a45c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GRELE AS   ·   Org.nr 989 182 889   ·   Ekornveien 1D   ·   0777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GRELE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86c113b4a024d0d" /><Relationship Type="http://schemas.openxmlformats.org/officeDocument/2006/relationships/footer" Target="/word/footer1.xml" Id="R8e7675d21f1a45c6" /></Relationships>
</file>