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2a46cac2da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CONSUS AS</w:t>
      </w:r>
    </w:p>
    <w:sectPr>
      <w:headerReference xmlns:r="http://schemas.openxmlformats.org/officeDocument/2006/relationships" w:type="default" r:id="R2b9554d1b08f4e46"/>
      <w:footerReference xmlns:r="http://schemas.openxmlformats.org/officeDocument/2006/relationships" w:type="default" r:id="Rca0a55454763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CONSUS AS   ·   Org.nr 989 181 971   ·   6. etasje, Karmsundgata 72   ·   5529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9554d1b08f4e46" /><Relationship Type="http://schemas.openxmlformats.org/officeDocument/2006/relationships/footer" Target="/word/footer1.xml" Id="Rca0a554547634f6d" /></Relationships>
</file>