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bc341abea4a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64adf95f3ae349cb"/>
      <w:footerReference xmlns:r="http://schemas.openxmlformats.org/officeDocument/2006/relationships" w:type="default" r:id="R711ac2e93181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adf95f3ae349cb" /><Relationship Type="http://schemas.openxmlformats.org/officeDocument/2006/relationships/footer" Target="/word/footer1.xml" Id="R711ac2e931814c19" /></Relationships>
</file>